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563C" w14:textId="7CE46CCF" w:rsidR="00CE2B0A" w:rsidRPr="00CE2B0A" w:rsidRDefault="00CE2B0A" w:rsidP="00CE2B0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CE2B0A">
        <w:rPr>
          <w:rFonts w:ascii="Times New Roman" w:hAnsi="Times New Roman" w:cs="Times New Roman"/>
          <w:sz w:val="24"/>
          <w:szCs w:val="24"/>
          <w:lang w:val="it-IT"/>
        </w:rPr>
        <w:t xml:space="preserve">oi Missionarie della Consolata a </w:t>
      </w:r>
      <w:proofErr w:type="spellStart"/>
      <w:r w:rsidRPr="00CE2B0A">
        <w:rPr>
          <w:rFonts w:ascii="Times New Roman" w:hAnsi="Times New Roman" w:cs="Times New Roman"/>
          <w:sz w:val="24"/>
          <w:szCs w:val="24"/>
          <w:lang w:val="it-IT"/>
        </w:rPr>
        <w:t>Makanissa</w:t>
      </w:r>
      <w:proofErr w:type="spellEnd"/>
      <w:r w:rsidRPr="00CE2B0A">
        <w:rPr>
          <w:rFonts w:ascii="Times New Roman" w:hAnsi="Times New Roman" w:cs="Times New Roman"/>
          <w:sz w:val="24"/>
          <w:szCs w:val="24"/>
          <w:lang w:val="it-IT"/>
        </w:rPr>
        <w:t xml:space="preserve"> - Etiopia 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CE2B0A">
        <w:rPr>
          <w:rFonts w:ascii="Times New Roman" w:hAnsi="Times New Roman" w:cs="Times New Roman"/>
          <w:sz w:val="24"/>
          <w:szCs w:val="24"/>
          <w:lang w:val="it-IT"/>
        </w:rPr>
        <w:t xml:space="preserve"> abbiamo sempre avuto per i nostri fratelli colpiti dalla lebbra e le loro famiglie</w:t>
      </w:r>
      <w:r w:rsidR="00D22AE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CE2B0A">
        <w:rPr>
          <w:rFonts w:ascii="Times New Roman" w:hAnsi="Times New Roman" w:cs="Times New Roman"/>
          <w:sz w:val="24"/>
          <w:szCs w:val="24"/>
          <w:lang w:val="it-IT"/>
        </w:rPr>
        <w:t xml:space="preserve"> che ne portano le stimme, un’attenzione speciale. Oggetto delle nostre attenzioni e aiuto sono specialmente i bambini 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CE2B0A">
        <w:rPr>
          <w:rFonts w:ascii="Times New Roman" w:hAnsi="Times New Roman" w:cs="Times New Roman"/>
          <w:sz w:val="24"/>
          <w:szCs w:val="24"/>
          <w:lang w:val="it-IT"/>
        </w:rPr>
        <w:t>giovani del villaggio di Kore, provenienti d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CE2B0A">
        <w:rPr>
          <w:rFonts w:ascii="Times New Roman" w:hAnsi="Times New Roman" w:cs="Times New Roman"/>
          <w:sz w:val="24"/>
          <w:szCs w:val="24"/>
          <w:lang w:val="it-IT"/>
        </w:rPr>
        <w:t xml:space="preserve"> famiglie </w:t>
      </w:r>
      <w:r w:rsidRPr="00CE2B0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piagate dalla lebbra e da altre malattie infettive. Per loro facciamo spazio nelle scuole materne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>diamo un sostegno</w:t>
      </w:r>
      <w:r w:rsidRPr="00CE2B0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per le rette scolastiche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>perché possano</w:t>
      </w:r>
      <w:r w:rsidRPr="00CE2B0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frequentare la scuola elementare,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la </w:t>
      </w:r>
      <w:r w:rsidRPr="00CE2B0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secondaria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>l’</w:t>
      </w:r>
      <w:r w:rsidRPr="00CE2B0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>università. Alle famiglie 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>ù</w:t>
      </w:r>
      <w:r w:rsidRPr="00CE2B0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>bisognose</w:t>
      </w:r>
      <w:r w:rsidRPr="00CE2B0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>forniamo</w:t>
      </w:r>
      <w:r w:rsidRPr="00CE2B0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cibo e cure mediche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>,</w:t>
      </w:r>
      <w:r w:rsidRPr="00CE2B0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quando necessario. La nostra lotta contro la lebbra e le sue conseguenze di povertà, discriminazione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e</w:t>
      </w:r>
      <w:r w:rsidRPr="00CE2B0A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en-GB"/>
        </w:rPr>
        <w:t xml:space="preserve"> pregiudizio che </w:t>
      </w:r>
      <w:r w:rsidRPr="00CE2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limitano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per </w:t>
      </w:r>
      <w:r w:rsidRPr="00CE2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quest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e</w:t>
      </w:r>
      <w:r w:rsidRPr="00CE2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persone l’opportunità di educazione, impiego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e </w:t>
      </w:r>
      <w:r w:rsidRPr="00CE2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matrimonio, è costante e il vostro aiuto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,</w:t>
      </w:r>
      <w:r w:rsidRPr="00CE2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sul quale contiamo, è una benedizione. Con fiducia rinnoviamo la nostra richiesta di solidarietà verso i lebbrosi aiutando anche noi a vivere quanto dice Papa Francesco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: </w:t>
      </w:r>
      <w:r w:rsidRPr="00CE2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"</w:t>
      </w:r>
      <w:r w:rsidRPr="00CE2B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it-IT"/>
        </w:rPr>
        <w:t>Vivere indifferenti davanti al dolore non è una scelta possibile; non possiamo lasciare che qualcuno rimanga ai margini della vita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”.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Vi r</w:t>
      </w:r>
      <w:r w:rsidRPr="00CE2B0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ingraziamo di cuore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</w:t>
      </w:r>
      <w:r w:rsidRPr="00CE2B0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pregustando la gioia di essere presenza di Consolazione verso questi nostri fratelli che sono realmente fra i più poveri del mondo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, </w:t>
      </w:r>
      <w:r w:rsidRPr="00CE2B0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perché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le difficoltà legate a questa infermità </w:t>
      </w:r>
      <w:r w:rsidRPr="00CE2B0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colpiscono anche i familiari sani. </w:t>
      </w:r>
    </w:p>
    <w:p w14:paraId="02143F89" w14:textId="77777777" w:rsidR="00443A63" w:rsidRPr="00CE2B0A" w:rsidRDefault="00443A63">
      <w:pPr>
        <w:rPr>
          <w:rFonts w:ascii="Times New Roman" w:hAnsi="Times New Roman" w:cs="Times New Roman"/>
        </w:rPr>
      </w:pPr>
    </w:p>
    <w:sectPr w:rsidR="00443A63" w:rsidRPr="00CE2B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A2"/>
    <w:rsid w:val="00443A63"/>
    <w:rsid w:val="00CE2B0A"/>
    <w:rsid w:val="00D22AED"/>
    <w:rsid w:val="00D5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E6CB"/>
  <w15:chartTrackingRefBased/>
  <w15:docId w15:val="{0188AFD1-6CF9-4EC4-B70B-A9CD4401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B0A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Chiappino</dc:creator>
  <cp:keywords/>
  <dc:description/>
  <cp:lastModifiedBy>Fulvia Chiappino</cp:lastModifiedBy>
  <cp:revision>3</cp:revision>
  <dcterms:created xsi:type="dcterms:W3CDTF">2023-11-27T14:17:00Z</dcterms:created>
  <dcterms:modified xsi:type="dcterms:W3CDTF">2023-11-27T14:24:00Z</dcterms:modified>
</cp:coreProperties>
</file>